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41" w:rsidRDefault="002263B9" w:rsidP="00F46214">
      <w:pPr>
        <w:spacing w:line="240" w:lineRule="auto"/>
        <w:ind w:left="0" w:right="3" w:firstLine="0"/>
        <w:jc w:val="center"/>
        <w:rPr>
          <w:b/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BF4F8C" w:rsidRPr="00F46214" w:rsidRDefault="00BF4F8C" w:rsidP="00F46214">
      <w:pPr>
        <w:spacing w:line="240" w:lineRule="auto"/>
        <w:ind w:left="0" w:right="3" w:firstLine="0"/>
        <w:jc w:val="center"/>
        <w:rPr>
          <w:szCs w:val="28"/>
        </w:rPr>
      </w:pPr>
    </w:p>
    <w:p w:rsidR="00145D74" w:rsidRDefault="00145D74" w:rsidP="00F46214">
      <w:pPr>
        <w:spacing w:after="21" w:line="240" w:lineRule="auto"/>
        <w:ind w:left="69" w:firstLine="0"/>
        <w:jc w:val="center"/>
        <w:rPr>
          <w:b/>
        </w:rPr>
      </w:pPr>
      <w:r>
        <w:rPr>
          <w:b/>
        </w:rPr>
        <w:t>«</w:t>
      </w:r>
      <w:r w:rsidR="00BF4F8C" w:rsidRPr="00BF4F8C">
        <w:rPr>
          <w:b/>
        </w:rPr>
        <w:t>Безопасность жизнедеятельности</w:t>
      </w:r>
      <w:r>
        <w:rPr>
          <w:b/>
        </w:rPr>
        <w:t>»</w:t>
      </w:r>
    </w:p>
    <w:p w:rsidR="00145D74" w:rsidRPr="00145D74" w:rsidRDefault="00145D74" w:rsidP="00145D74">
      <w:pPr>
        <w:spacing w:line="360" w:lineRule="auto"/>
        <w:ind w:left="0" w:firstLine="567"/>
        <w:jc w:val="center"/>
        <w:rPr>
          <w:b/>
          <w:szCs w:val="28"/>
        </w:rPr>
      </w:pPr>
      <w:r>
        <w:rPr>
          <w:b/>
        </w:rPr>
        <w:t xml:space="preserve">Направление подготовки </w:t>
      </w:r>
      <w:bookmarkStart w:id="0" w:name="_GoBack"/>
      <w:r w:rsidR="001B2F99">
        <w:rPr>
          <w:rFonts w:eastAsia="Calibri"/>
          <w:b/>
          <w:szCs w:val="28"/>
        </w:rPr>
        <w:t>38.03.05</w:t>
      </w:r>
      <w:r w:rsidR="001B2F99">
        <w:rPr>
          <w:b/>
          <w:szCs w:val="28"/>
        </w:rPr>
        <w:t xml:space="preserve"> «Бизнес-информатика</w:t>
      </w:r>
      <w:r w:rsidRPr="00145D74">
        <w:rPr>
          <w:b/>
          <w:szCs w:val="28"/>
        </w:rPr>
        <w:t>» (п</w:t>
      </w:r>
      <w:r w:rsidR="001B2F99">
        <w:rPr>
          <w:b/>
          <w:szCs w:val="28"/>
        </w:rPr>
        <w:t>рофиль «ИТ-менеджмент в бизнесе</w:t>
      </w:r>
      <w:r w:rsidRPr="00145D74">
        <w:rPr>
          <w:b/>
          <w:szCs w:val="28"/>
        </w:rPr>
        <w:t>»).</w:t>
      </w:r>
    </w:p>
    <w:bookmarkEnd w:id="0"/>
    <w:p w:rsidR="00AB5541" w:rsidRPr="00BF4F8C" w:rsidRDefault="00145D74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>
        <w:rPr>
          <w:b/>
        </w:rPr>
        <w:t xml:space="preserve"> </w:t>
      </w:r>
      <w:r w:rsidR="002263B9" w:rsidRPr="00BF4F8C">
        <w:rPr>
          <w:b/>
          <w:szCs w:val="28"/>
        </w:rPr>
        <w:t xml:space="preserve"> </w:t>
      </w:r>
      <w:r w:rsidR="00A13001">
        <w:rPr>
          <w:b/>
          <w:szCs w:val="28"/>
        </w:rPr>
        <w:t>Очная</w:t>
      </w:r>
      <w:r>
        <w:rPr>
          <w:b/>
          <w:szCs w:val="28"/>
        </w:rPr>
        <w:t xml:space="preserve"> форма обучения</w:t>
      </w:r>
    </w:p>
    <w:p w:rsidR="00BF4F8C" w:rsidRDefault="00BF4F8C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F46214" w:rsidRDefault="00BF4F8C" w:rsidP="00D76258">
      <w:pPr>
        <w:spacing w:line="360" w:lineRule="auto"/>
        <w:ind w:left="-5" w:right="-15" w:firstLine="572"/>
        <w:rPr>
          <w:b/>
          <w:i/>
          <w:szCs w:val="28"/>
        </w:rPr>
      </w:pPr>
      <w:r>
        <w:t>-формирование теоретических знаний и практических умений защиты населения и территории окружающей среды от воздействия поражающих факторов природного и техногенного (природно-техногенного) характера, оказания первой медицинской помощи при несчастных случаях и обеспечения безопасности человека в современных условиях</w:t>
      </w:r>
      <w:r w:rsidR="003C4D71">
        <w:rPr>
          <w:sz w:val="26"/>
          <w:szCs w:val="26"/>
        </w:rPr>
        <w:br/>
      </w:r>
      <w:r w:rsidR="003C4D71"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2263B9" w:rsidRPr="00F46214">
        <w:rPr>
          <w:b/>
          <w:i/>
          <w:szCs w:val="28"/>
        </w:rPr>
        <w:t xml:space="preserve">Место дисциплины в структуре </w:t>
      </w:r>
      <w:r w:rsidR="00F46214">
        <w:rPr>
          <w:b/>
          <w:i/>
          <w:szCs w:val="28"/>
        </w:rPr>
        <w:t>ОП</w:t>
      </w:r>
    </w:p>
    <w:p w:rsidR="00FC2A68" w:rsidRDefault="002263B9" w:rsidP="00D76258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>Дисциплина «</w:t>
      </w:r>
      <w:r w:rsidR="00BF4F8C">
        <w:rPr>
          <w:szCs w:val="28"/>
        </w:rPr>
        <w:t>Безопасность жизнедеятельности</w:t>
      </w:r>
      <w:r w:rsidRPr="00F46214">
        <w:rPr>
          <w:szCs w:val="28"/>
        </w:rPr>
        <w:t xml:space="preserve">» </w:t>
      </w:r>
      <w:r w:rsidR="001341D9">
        <w:rPr>
          <w:szCs w:val="28"/>
        </w:rPr>
        <w:t xml:space="preserve">входит в </w:t>
      </w:r>
      <w:r w:rsidR="00963CEB">
        <w:rPr>
          <w:szCs w:val="28"/>
        </w:rPr>
        <w:t>социально-гуманитарный модуль</w:t>
      </w:r>
      <w:r w:rsidR="001341D9">
        <w:rPr>
          <w:szCs w:val="28"/>
        </w:rPr>
        <w:t xml:space="preserve"> </w:t>
      </w:r>
      <w:r w:rsidR="00DA17EE">
        <w:rPr>
          <w:szCs w:val="28"/>
        </w:rPr>
        <w:t xml:space="preserve">дисциплин </w:t>
      </w:r>
      <w:r w:rsidRPr="00F46214">
        <w:rPr>
          <w:szCs w:val="28"/>
        </w:rPr>
        <w:t xml:space="preserve">по направлению </w:t>
      </w:r>
      <w:r w:rsidRPr="00F46214">
        <w:rPr>
          <w:rFonts w:eastAsia="Calibri"/>
          <w:szCs w:val="28"/>
        </w:rPr>
        <w:t>38.03.0</w:t>
      </w:r>
      <w:r w:rsidR="006E6073">
        <w:rPr>
          <w:rFonts w:eastAsia="Calibri"/>
          <w:szCs w:val="28"/>
        </w:rPr>
        <w:t>2</w:t>
      </w:r>
      <w:r w:rsidR="00534855" w:rsidRPr="00F46214">
        <w:rPr>
          <w:szCs w:val="28"/>
        </w:rPr>
        <w:t xml:space="preserve"> «</w:t>
      </w:r>
      <w:r w:rsidR="006E6073">
        <w:rPr>
          <w:szCs w:val="28"/>
        </w:rPr>
        <w:t>Менеджмент</w:t>
      </w:r>
      <w:r w:rsidR="00534855" w:rsidRPr="00F46214">
        <w:rPr>
          <w:szCs w:val="28"/>
        </w:rPr>
        <w:t>» (</w:t>
      </w:r>
      <w:r w:rsidRPr="00F46214">
        <w:rPr>
          <w:szCs w:val="28"/>
        </w:rPr>
        <w:t>профиль «</w:t>
      </w:r>
      <w:r w:rsidR="006E6073">
        <w:rPr>
          <w:szCs w:val="28"/>
        </w:rPr>
        <w:t>Корпоративное управление</w:t>
      </w:r>
      <w:r w:rsidRPr="00F46214">
        <w:rPr>
          <w:szCs w:val="28"/>
        </w:rPr>
        <w:t>»</w:t>
      </w:r>
      <w:r w:rsidR="00534855" w:rsidRPr="00F46214">
        <w:rPr>
          <w:szCs w:val="28"/>
        </w:rPr>
        <w:t>)</w:t>
      </w:r>
      <w:r w:rsidRPr="00F46214">
        <w:rPr>
          <w:szCs w:val="28"/>
        </w:rPr>
        <w:t xml:space="preserve">. </w:t>
      </w:r>
    </w:p>
    <w:p w:rsidR="00AB5541" w:rsidRPr="00F46214" w:rsidRDefault="002263B9" w:rsidP="00BF4F8C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BF4F8C" w:rsidP="00D76258">
      <w:pPr>
        <w:spacing w:line="360" w:lineRule="auto"/>
        <w:ind w:left="0" w:firstLine="567"/>
        <w:rPr>
          <w:szCs w:val="28"/>
        </w:rPr>
      </w:pPr>
      <w:r>
        <w:t>Чрезвычайные ситуации (ЧС) мирного и военного времени. Государственное управление защитой населения и территорий в ЧС. Система гражданской обороны, ее роль и задачи в современных условиях. Чрезвычайные ситуации природного характера, их характеристика. Чрезвычайные ситуации социального характера. Особенности некоторых ЧС экстремального характера. Современные средства поражения, последствия их применения. Основные принципы и мероприятия по защите населения в ЧС. Обучение населения, подготовка формирований. Организация и проведение эвакуационных мероприятий. Использование средств индивидуальной защиты. Основы организации и проведения аварийно- спасательных и других неотложных работ (</w:t>
      </w:r>
      <w:proofErr w:type="spellStart"/>
      <w:r>
        <w:t>АСиДНР</w:t>
      </w:r>
      <w:proofErr w:type="spellEnd"/>
      <w:r>
        <w:t xml:space="preserve">). Первая медицинская помощь при неотложных </w:t>
      </w:r>
      <w:r>
        <w:lastRenderedPageBreak/>
        <w:t xml:space="preserve">состояниях и несчастных случаях. Понятие о шоке, признаки шока, простейшие противошоковые </w:t>
      </w:r>
      <w:proofErr w:type="gramStart"/>
      <w:r>
        <w:t>мероприятия.</w:t>
      </w:r>
      <w:r w:rsidR="00CC021D">
        <w:t>.</w:t>
      </w:r>
      <w:proofErr w:type="gramEnd"/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1341D9"/>
    <w:rsid w:val="00145D74"/>
    <w:rsid w:val="001B2F99"/>
    <w:rsid w:val="002263B9"/>
    <w:rsid w:val="00362CE5"/>
    <w:rsid w:val="003C4D71"/>
    <w:rsid w:val="00534855"/>
    <w:rsid w:val="006E6073"/>
    <w:rsid w:val="00736BD5"/>
    <w:rsid w:val="008F1212"/>
    <w:rsid w:val="00963CEB"/>
    <w:rsid w:val="00A13001"/>
    <w:rsid w:val="00AB5541"/>
    <w:rsid w:val="00BF4F8C"/>
    <w:rsid w:val="00CC021D"/>
    <w:rsid w:val="00D76258"/>
    <w:rsid w:val="00DA17EE"/>
    <w:rsid w:val="00DD29DD"/>
    <w:rsid w:val="00F46214"/>
    <w:rsid w:val="00FC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D1FFD-7253-46EA-B7B6-821CC963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884DC9-D396-4F95-938A-FDF1288DD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8E42F5-79D4-4D48-A80C-7C0598C77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DD76AD-9795-40AC-9087-D0BC91A3C8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Гурген Э. Ирицян</cp:lastModifiedBy>
  <cp:revision>12</cp:revision>
  <dcterms:created xsi:type="dcterms:W3CDTF">2018-03-30T14:12:00Z</dcterms:created>
  <dcterms:modified xsi:type="dcterms:W3CDTF">2021-01-12T12:22:00Z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